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附件</w:t>
      </w:r>
      <w:r>
        <w:rPr>
          <w:rFonts w:hint="eastAsia" w:eastAsia="仿宋"/>
          <w:sz w:val="32"/>
          <w:szCs w:val="32"/>
        </w:rPr>
        <w:t>3</w:t>
      </w:r>
    </w:p>
    <w:p>
      <w:pPr>
        <w:spacing w:line="560" w:lineRule="exact"/>
        <w:jc w:val="center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>上海高校后勤2022年度</w:t>
      </w:r>
      <w:r>
        <w:rPr>
          <w:rFonts w:hint="eastAsia" w:eastAsia="仿宋"/>
          <w:b/>
          <w:sz w:val="32"/>
          <w:szCs w:val="32"/>
        </w:rPr>
        <w:t>消费帮扶工作</w:t>
      </w:r>
      <w:r>
        <w:rPr>
          <w:rFonts w:eastAsia="仿宋"/>
          <w:b/>
          <w:sz w:val="32"/>
          <w:szCs w:val="32"/>
        </w:rPr>
        <w:t>先进单位申报表</w:t>
      </w:r>
    </w:p>
    <w:tbl>
      <w:tblPr>
        <w:tblStyle w:val="3"/>
        <w:tblpPr w:leftFromText="180" w:rightFromText="180" w:vertAnchor="text" w:horzAnchor="page" w:tblpX="1783" w:tblpY="259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426"/>
        <w:gridCol w:w="2183"/>
        <w:gridCol w:w="1644"/>
        <w:gridCol w:w="741"/>
        <w:gridCol w:w="676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申报单位</w:t>
            </w:r>
          </w:p>
        </w:tc>
        <w:tc>
          <w:tcPr>
            <w:tcW w:w="218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单位地址</w:t>
            </w:r>
          </w:p>
        </w:tc>
        <w:tc>
          <w:tcPr>
            <w:tcW w:w="2286" w:type="dxa"/>
            <w:gridSpan w:val="2"/>
          </w:tcPr>
          <w:p>
            <w:pPr>
              <w:spacing w:line="560" w:lineRule="exact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联系人</w:t>
            </w:r>
          </w:p>
        </w:tc>
        <w:tc>
          <w:tcPr>
            <w:tcW w:w="218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联系电话</w:t>
            </w:r>
          </w:p>
        </w:tc>
        <w:tc>
          <w:tcPr>
            <w:tcW w:w="2286" w:type="dxa"/>
            <w:gridSpan w:val="2"/>
          </w:tcPr>
          <w:p>
            <w:pPr>
              <w:spacing w:line="560" w:lineRule="exact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服务对象数</w:t>
            </w:r>
          </w:p>
        </w:tc>
        <w:tc>
          <w:tcPr>
            <w:tcW w:w="218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本年度总采购额</w:t>
            </w:r>
          </w:p>
        </w:tc>
        <w:tc>
          <w:tcPr>
            <w:tcW w:w="2286" w:type="dxa"/>
            <w:gridSpan w:val="2"/>
          </w:tcPr>
          <w:p>
            <w:pPr>
              <w:spacing w:line="560" w:lineRule="exact"/>
              <w:jc w:val="righ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         </w:t>
            </w:r>
            <w:r>
              <w:rPr>
                <w:rFonts w:hint="eastAsia" w:eastAsia="仿宋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5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本年度消费帮扶农产品采购额</w:t>
            </w:r>
          </w:p>
        </w:tc>
        <w:tc>
          <w:tcPr>
            <w:tcW w:w="4671" w:type="dxa"/>
            <w:gridSpan w:val="4"/>
            <w:vAlign w:val="center"/>
          </w:tcPr>
          <w:p>
            <w:pPr>
              <w:spacing w:line="560" w:lineRule="exact"/>
              <w:jc w:val="right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 xml:space="preserve"> </w:t>
            </w:r>
            <w:r>
              <w:rPr>
                <w:rFonts w:eastAsia="仿宋"/>
                <w:sz w:val="24"/>
                <w:szCs w:val="24"/>
              </w:rPr>
              <w:t xml:space="preserve">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6" w:hRule="atLeast"/>
        </w:trPr>
        <w:tc>
          <w:tcPr>
            <w:tcW w:w="8522" w:type="dxa"/>
            <w:gridSpan w:val="7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申报事迹（不少于800字）：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申报单位（章）：</w:t>
            </w:r>
          </w:p>
          <w:p>
            <w:pPr>
              <w:spacing w:line="360" w:lineRule="auto"/>
              <w:ind w:firstLine="3960" w:firstLineChars="165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申报日期：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评审意见</w:t>
            </w:r>
          </w:p>
        </w:tc>
        <w:tc>
          <w:tcPr>
            <w:tcW w:w="425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负责人签字</w:t>
            </w: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7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2YWM2MTlkNTYzMWI4NWIzMzM0YzIzNmUzZmJiN2YifQ=="/>
  </w:docVars>
  <w:rsids>
    <w:rsidRoot w:val="678C4CC5"/>
    <w:rsid w:val="678C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2023-01-06T05:26:00Z</dcterms:created>
  <dc:creator>hqxh_pc</dc:creator>
  <cp:lastModifiedBy>hqxh_pc</cp:lastModifiedBy>
  <dcterms:modified xsi:type="dcterms:W3CDTF">2023-01-06T05:26:24Z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E708E1F358614ED79257C091C3569AA1</vt:lpwstr>
  </property>
</Properties>
</file>